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58401B" w:rsidRDefault="00154FAD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2D096D" w:rsidRPr="0096386A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7C1A6C">
              <w:rPr>
                <w:rFonts w:ascii="Tahoma" w:eastAsia="Times New Roman" w:hAnsi="Tahoma" w:cs="Tahoma"/>
                <w:sz w:val="20"/>
                <w:szCs w:val="20"/>
              </w:rPr>
              <w:t>првом кварталу 2021</w:t>
            </w:r>
            <w:r w:rsidR="002D096D" w:rsidRPr="0096386A">
              <w:rPr>
                <w:rFonts w:ascii="Tahoma" w:eastAsia="Times New Roman" w:hAnsi="Tahoma" w:cs="Tahoma"/>
                <w:sz w:val="20"/>
                <w:szCs w:val="20"/>
              </w:rPr>
              <w:t>.г.,</w:t>
            </w:r>
            <w:r w:rsidR="002D096D"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закључени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бр. 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38-3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 xml:space="preserve"> од </w:t>
            </w:r>
            <w:r w:rsidR="00624879"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  <w:r w:rsidR="000461E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>.20</w:t>
            </w:r>
            <w:r w:rsidR="00D17D12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="00D85DEF">
              <w:rPr>
                <w:rFonts w:ascii="Tahoma" w:eastAsia="Times New Roman" w:hAnsi="Tahoma" w:cs="Tahoma"/>
                <w:sz w:val="20"/>
                <w:szCs w:val="20"/>
              </w:rPr>
              <w:t xml:space="preserve">.г.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</w:t>
            </w:r>
            <w:r w:rsidR="0058401B">
              <w:rPr>
                <w:rFonts w:ascii="Tahoma" w:eastAsia="Times New Roman" w:hAnsi="Tahoma" w:cs="Tahoma"/>
                <w:sz w:val="20"/>
                <w:szCs w:val="20"/>
              </w:rPr>
              <w:t>е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 је Републичк</w:t>
            </w:r>
            <w:r w:rsidR="0058401B">
              <w:rPr>
                <w:rFonts w:ascii="Tahoma" w:eastAsia="Times New Roman" w:hAnsi="Tahoma" w:cs="Tahoma"/>
                <w:sz w:val="20"/>
                <w:szCs w:val="20"/>
              </w:rPr>
              <w:t>и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58401B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58401B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404-1-110/1</w:t>
            </w:r>
            <w:r w:rsidR="00D17D12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  <w:r w:rsidR="0058401B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D17D12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  <w:r w:rsidR="00900552" w:rsidRPr="00A23DFA"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  <w:p w:rsidR="001D45D3" w:rsidRPr="00EE1A58" w:rsidRDefault="001D45D3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EE1A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FB3EBA">
        <w:rPr>
          <w:rFonts w:ascii="Tahoma" w:eastAsia="Times New Roman" w:hAnsi="Tahoma" w:cs="Tahoma"/>
          <w:sz w:val="18"/>
          <w:szCs w:val="18"/>
        </w:rPr>
        <w:t>материјал за дијализу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53164">
        <w:rPr>
          <w:rFonts w:ascii="Tahoma" w:eastAsia="Times New Roman" w:hAnsi="Tahoma" w:cs="Tahoma"/>
          <w:sz w:val="18"/>
          <w:szCs w:val="18"/>
        </w:rPr>
        <w:t>33</w:t>
      </w:r>
      <w:r w:rsidR="005F321F">
        <w:rPr>
          <w:rFonts w:ascii="Tahoma" w:eastAsia="Times New Roman" w:hAnsi="Tahoma" w:cs="Tahoma"/>
          <w:sz w:val="18"/>
          <w:szCs w:val="18"/>
        </w:rPr>
        <w:t>000000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2A0444">
        <w:rPr>
          <w:rFonts w:ascii="Tahoma" w:eastAsia="Times New Roman" w:hAnsi="Tahoma" w:cs="Tahoma"/>
          <w:sz w:val="18"/>
          <w:szCs w:val="18"/>
        </w:rPr>
        <w:t xml:space="preserve">датум доношења одлуке о покретању поступка </w:t>
      </w:r>
      <w:r w:rsidR="00624879">
        <w:rPr>
          <w:rFonts w:ascii="Tahoma" w:eastAsia="Times New Roman" w:hAnsi="Tahoma" w:cs="Tahoma"/>
          <w:sz w:val="18"/>
          <w:szCs w:val="18"/>
        </w:rPr>
        <w:t>23</w:t>
      </w:r>
      <w:r w:rsidR="002A0444">
        <w:rPr>
          <w:rFonts w:ascii="Tahoma" w:eastAsia="Times New Roman" w:hAnsi="Tahoma" w:cs="Tahoma"/>
          <w:sz w:val="18"/>
          <w:szCs w:val="18"/>
        </w:rPr>
        <w:t>.</w:t>
      </w:r>
      <w:r w:rsidR="00624879">
        <w:rPr>
          <w:rFonts w:ascii="Tahoma" w:eastAsia="Times New Roman" w:hAnsi="Tahoma" w:cs="Tahoma"/>
          <w:sz w:val="18"/>
          <w:szCs w:val="18"/>
        </w:rPr>
        <w:t>03.2019</w:t>
      </w:r>
      <w:r w:rsidR="002A0444">
        <w:rPr>
          <w:rFonts w:ascii="Tahoma" w:eastAsia="Times New Roman" w:hAnsi="Tahoma" w:cs="Tahoma"/>
          <w:sz w:val="18"/>
          <w:szCs w:val="18"/>
        </w:rPr>
        <w:t xml:space="preserve">.г., 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датум доношења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2D228B">
        <w:rPr>
          <w:rFonts w:ascii="Tahoma" w:eastAsia="Times New Roman" w:hAnsi="Tahoma" w:cs="Tahoma"/>
          <w:sz w:val="18"/>
          <w:szCs w:val="18"/>
        </w:rPr>
        <w:t xml:space="preserve"> </w:t>
      </w:r>
      <w:r w:rsidR="00624879">
        <w:rPr>
          <w:rFonts w:ascii="Tahoma" w:eastAsia="Times New Roman" w:hAnsi="Tahoma" w:cs="Tahoma"/>
          <w:sz w:val="18"/>
          <w:szCs w:val="18"/>
        </w:rPr>
        <w:t>29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5C681F">
        <w:rPr>
          <w:rFonts w:ascii="Tahoma" w:eastAsia="Times New Roman" w:hAnsi="Tahoma" w:cs="Tahoma"/>
          <w:sz w:val="18"/>
          <w:szCs w:val="18"/>
        </w:rPr>
        <w:t>0</w:t>
      </w:r>
      <w:r w:rsidR="00624879">
        <w:rPr>
          <w:rFonts w:ascii="Tahoma" w:eastAsia="Times New Roman" w:hAnsi="Tahoma" w:cs="Tahoma"/>
          <w:sz w:val="18"/>
          <w:szCs w:val="18"/>
        </w:rPr>
        <w:t>4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025411">
        <w:rPr>
          <w:rFonts w:ascii="Tahoma" w:eastAsia="Times New Roman" w:hAnsi="Tahoma" w:cs="Tahoma"/>
          <w:sz w:val="18"/>
          <w:szCs w:val="18"/>
        </w:rPr>
        <w:t xml:space="preserve"> </w:t>
      </w:r>
      <w:r w:rsidR="00345886">
        <w:rPr>
          <w:rFonts w:ascii="Tahoma" w:eastAsia="Times New Roman" w:hAnsi="Tahoma" w:cs="Tahoma"/>
          <w:sz w:val="18"/>
          <w:szCs w:val="18"/>
        </w:rPr>
        <w:t>20</w:t>
      </w:r>
      <w:r w:rsidR="00624879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6062"/>
        <w:gridCol w:w="1701"/>
        <w:gridCol w:w="2126"/>
        <w:gridCol w:w="1127"/>
      </w:tblGrid>
      <w:tr w:rsidR="003F5A4C" w:rsidTr="00941DED">
        <w:tc>
          <w:tcPr>
            <w:tcW w:w="6062" w:type="dxa"/>
          </w:tcPr>
          <w:p w:rsidR="003F5A4C" w:rsidRPr="00920266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</w:t>
            </w:r>
          </w:p>
        </w:tc>
        <w:tc>
          <w:tcPr>
            <w:tcW w:w="1701" w:type="dxa"/>
          </w:tcPr>
          <w:p w:rsidR="003F5A4C" w:rsidRPr="003F5A4C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Процењена </w:t>
            </w:r>
            <w:r w:rsidR="008D6ED5">
              <w:rPr>
                <w:rFonts w:ascii="Tahoma" w:eastAsia="Times New Roman" w:hAnsi="Tahoma" w:cs="Tahoma"/>
                <w:sz w:val="18"/>
                <w:szCs w:val="18"/>
              </w:rPr>
              <w:t>вредност без пдв-а</w:t>
            </w:r>
          </w:p>
        </w:tc>
        <w:tc>
          <w:tcPr>
            <w:tcW w:w="2126" w:type="dxa"/>
          </w:tcPr>
          <w:p w:rsidR="003F5A4C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127" w:type="dxa"/>
          </w:tcPr>
          <w:p w:rsidR="003F5A4C" w:rsidRDefault="003F5A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7C1A6C" w:rsidTr="00941DED">
        <w:tc>
          <w:tcPr>
            <w:tcW w:w="6062" w:type="dxa"/>
          </w:tcPr>
          <w:p w:rsid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10.02.2021.г, Fresenius medical care Srbija, Vršac,  m.b. 08544123</w:t>
            </w:r>
          </w:p>
        </w:tc>
        <w:tc>
          <w:tcPr>
            <w:tcW w:w="1701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267.221,00</w:t>
            </w:r>
          </w:p>
        </w:tc>
        <w:tc>
          <w:tcPr>
            <w:tcW w:w="2126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212.797,00</w:t>
            </w:r>
          </w:p>
        </w:tc>
        <w:tc>
          <w:tcPr>
            <w:tcW w:w="1127" w:type="dxa"/>
          </w:tcPr>
          <w:p w:rsidR="007C1A6C" w:rsidRPr="004F15B8" w:rsidRDefault="004F15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C1A6C" w:rsidTr="00941DED">
        <w:tc>
          <w:tcPr>
            <w:tcW w:w="6062" w:type="dxa"/>
          </w:tcPr>
          <w:p w:rsid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10.02.2021.г, Fresenius medical care Srbija, Vršac,  m.b. 08544123</w:t>
            </w:r>
          </w:p>
        </w:tc>
        <w:tc>
          <w:tcPr>
            <w:tcW w:w="1701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484.009,00</w:t>
            </w:r>
          </w:p>
        </w:tc>
        <w:tc>
          <w:tcPr>
            <w:tcW w:w="2126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484.009,00</w:t>
            </w:r>
          </w:p>
        </w:tc>
        <w:tc>
          <w:tcPr>
            <w:tcW w:w="1127" w:type="dxa"/>
          </w:tcPr>
          <w:p w:rsidR="007C1A6C" w:rsidRPr="004F15B8" w:rsidRDefault="004F15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7C1A6C" w:rsidTr="00941DED">
        <w:tc>
          <w:tcPr>
            <w:tcW w:w="6062" w:type="dxa"/>
          </w:tcPr>
          <w:p w:rsid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10.02.2021.г, Fresenius medical care Srbija, Vršac,  m.b. 08544123</w:t>
            </w:r>
          </w:p>
        </w:tc>
        <w:tc>
          <w:tcPr>
            <w:tcW w:w="1701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94.000,00</w:t>
            </w:r>
          </w:p>
        </w:tc>
        <w:tc>
          <w:tcPr>
            <w:tcW w:w="2126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93.560,00</w:t>
            </w:r>
          </w:p>
        </w:tc>
        <w:tc>
          <w:tcPr>
            <w:tcW w:w="1127" w:type="dxa"/>
          </w:tcPr>
          <w:p w:rsidR="007C1A6C" w:rsidRPr="004F15B8" w:rsidRDefault="004F15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C1A6C" w:rsidTr="00941DED">
        <w:tc>
          <w:tcPr>
            <w:tcW w:w="6062" w:type="dxa"/>
          </w:tcPr>
          <w:p w:rsid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10.02.2021.г, Farmalogist, Beograd, m.b. 17408933</w:t>
            </w:r>
          </w:p>
        </w:tc>
        <w:tc>
          <w:tcPr>
            <w:tcW w:w="1701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53.309,00</w:t>
            </w:r>
          </w:p>
        </w:tc>
        <w:tc>
          <w:tcPr>
            <w:tcW w:w="2126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73.958,40</w:t>
            </w:r>
          </w:p>
        </w:tc>
        <w:tc>
          <w:tcPr>
            <w:tcW w:w="1127" w:type="dxa"/>
          </w:tcPr>
          <w:p w:rsidR="004F15B8" w:rsidRPr="004F15B8" w:rsidRDefault="004F15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7C1A6C" w:rsidTr="00941DED">
        <w:tc>
          <w:tcPr>
            <w:tcW w:w="6062" w:type="dxa"/>
          </w:tcPr>
          <w:p w:rsid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10.02.2021.г, Farmalogist, Beograd, m.b. 17408933</w:t>
            </w:r>
          </w:p>
        </w:tc>
        <w:tc>
          <w:tcPr>
            <w:tcW w:w="1701" w:type="dxa"/>
          </w:tcPr>
          <w:p w:rsidR="004F15B8" w:rsidRPr="004F15B8" w:rsidRDefault="004F15B8" w:rsidP="004F15B8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63.000,00</w:t>
            </w:r>
          </w:p>
        </w:tc>
        <w:tc>
          <w:tcPr>
            <w:tcW w:w="2126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58.960,00</w:t>
            </w:r>
          </w:p>
        </w:tc>
        <w:tc>
          <w:tcPr>
            <w:tcW w:w="1127" w:type="dxa"/>
          </w:tcPr>
          <w:p w:rsidR="007C1A6C" w:rsidRPr="004F15B8" w:rsidRDefault="004F15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C1A6C" w:rsidTr="00941DED">
        <w:tc>
          <w:tcPr>
            <w:tcW w:w="6062" w:type="dxa"/>
          </w:tcPr>
          <w:p w:rsid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</w:t>
            </w:r>
            <w:r w:rsidRPr="008E129C">
              <w:rPr>
                <w:rFonts w:ascii="Tahoma" w:eastAsia="Times New Roman" w:hAnsi="Tahoma" w:cs="Tahoma"/>
                <w:sz w:val="18"/>
                <w:szCs w:val="18"/>
              </w:rPr>
              <w:t>.г, Medicon,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8E129C">
              <w:rPr>
                <w:rFonts w:ascii="Tahoma" w:eastAsia="Times New Roman" w:hAnsi="Tahoma" w:cs="Tahoma"/>
                <w:sz w:val="18"/>
                <w:szCs w:val="18"/>
              </w:rPr>
              <w:t>Deč  м.б.08623708</w:t>
            </w:r>
          </w:p>
        </w:tc>
        <w:tc>
          <w:tcPr>
            <w:tcW w:w="1701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2.330.690,00</w:t>
            </w:r>
          </w:p>
        </w:tc>
        <w:tc>
          <w:tcPr>
            <w:tcW w:w="2126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2.330.690,00</w:t>
            </w:r>
          </w:p>
        </w:tc>
        <w:tc>
          <w:tcPr>
            <w:tcW w:w="1127" w:type="dxa"/>
          </w:tcPr>
          <w:p w:rsidR="007C1A6C" w:rsidRPr="004F15B8" w:rsidRDefault="004F15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C1A6C" w:rsidTr="00941DED">
        <w:tc>
          <w:tcPr>
            <w:tcW w:w="6062" w:type="dxa"/>
          </w:tcPr>
          <w:p w:rsid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</w:t>
            </w:r>
            <w:r w:rsidRPr="008E129C">
              <w:rPr>
                <w:rFonts w:ascii="Tahoma" w:eastAsia="Times New Roman" w:hAnsi="Tahoma" w:cs="Tahoma"/>
                <w:sz w:val="18"/>
                <w:szCs w:val="18"/>
              </w:rPr>
              <w:t>.г, Medicon,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8E129C">
              <w:rPr>
                <w:rFonts w:ascii="Tahoma" w:eastAsia="Times New Roman" w:hAnsi="Tahoma" w:cs="Tahoma"/>
                <w:sz w:val="18"/>
                <w:szCs w:val="18"/>
              </w:rPr>
              <w:t>Deč  м.б.08623708</w:t>
            </w:r>
          </w:p>
        </w:tc>
        <w:tc>
          <w:tcPr>
            <w:tcW w:w="1701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259.080,00</w:t>
            </w:r>
          </w:p>
        </w:tc>
        <w:tc>
          <w:tcPr>
            <w:tcW w:w="2126" w:type="dxa"/>
          </w:tcPr>
          <w:p w:rsidR="007C1A6C" w:rsidRPr="004F15B8" w:rsidRDefault="004F15B8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200.478,00</w:t>
            </w:r>
          </w:p>
        </w:tc>
        <w:tc>
          <w:tcPr>
            <w:tcW w:w="1127" w:type="dxa"/>
          </w:tcPr>
          <w:p w:rsidR="007C1A6C" w:rsidRPr="004F15B8" w:rsidRDefault="004F15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7C1A6C" w:rsidTr="00941DED">
        <w:tc>
          <w:tcPr>
            <w:tcW w:w="6062" w:type="dxa"/>
          </w:tcPr>
          <w:p w:rsid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10.02.2021.г, Nipro medical, m.b. 20537116</w:t>
            </w:r>
          </w:p>
        </w:tc>
        <w:tc>
          <w:tcPr>
            <w:tcW w:w="1701" w:type="dxa"/>
          </w:tcPr>
          <w:p w:rsidR="007C1A6C" w:rsidRPr="00736F2C" w:rsidRDefault="00736F2C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129.560,00</w:t>
            </w:r>
          </w:p>
        </w:tc>
        <w:tc>
          <w:tcPr>
            <w:tcW w:w="2126" w:type="dxa"/>
          </w:tcPr>
          <w:p w:rsidR="007C1A6C" w:rsidRPr="00736F2C" w:rsidRDefault="00736F2C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129.560,00</w:t>
            </w:r>
          </w:p>
        </w:tc>
        <w:tc>
          <w:tcPr>
            <w:tcW w:w="1127" w:type="dxa"/>
          </w:tcPr>
          <w:p w:rsidR="007C1A6C" w:rsidRPr="00736F2C" w:rsidRDefault="00736F2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C1A6C" w:rsidTr="00941DED">
        <w:tc>
          <w:tcPr>
            <w:tcW w:w="6062" w:type="dxa"/>
          </w:tcPr>
          <w:p w:rsid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10.02.2021.г, Magna Medica, Beograd, m.b. 21244236</w:t>
            </w:r>
          </w:p>
        </w:tc>
        <w:tc>
          <w:tcPr>
            <w:tcW w:w="1701" w:type="dxa"/>
          </w:tcPr>
          <w:p w:rsidR="007C1A6C" w:rsidRPr="00736F2C" w:rsidRDefault="00736F2C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2.679.460,00</w:t>
            </w:r>
          </w:p>
        </w:tc>
        <w:tc>
          <w:tcPr>
            <w:tcW w:w="2126" w:type="dxa"/>
          </w:tcPr>
          <w:p w:rsidR="007C1A6C" w:rsidRPr="00736F2C" w:rsidRDefault="00736F2C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2.679.460,00</w:t>
            </w:r>
          </w:p>
        </w:tc>
        <w:tc>
          <w:tcPr>
            <w:tcW w:w="1127" w:type="dxa"/>
          </w:tcPr>
          <w:p w:rsidR="007C1A6C" w:rsidRPr="00736F2C" w:rsidRDefault="00736F2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C1A6C" w:rsidTr="00941DED">
        <w:tc>
          <w:tcPr>
            <w:tcW w:w="6062" w:type="dxa"/>
          </w:tcPr>
          <w:p w:rsidR="007C1A6C" w:rsidRPr="007C1A6C" w:rsidRDefault="007C1A6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10.02.2021.г, Ecotrade BG, m.b. 17121189</w:t>
            </w:r>
          </w:p>
        </w:tc>
        <w:tc>
          <w:tcPr>
            <w:tcW w:w="1701" w:type="dxa"/>
          </w:tcPr>
          <w:p w:rsidR="007C1A6C" w:rsidRPr="00736F2C" w:rsidRDefault="00736F2C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2.139.450,00</w:t>
            </w:r>
          </w:p>
        </w:tc>
        <w:tc>
          <w:tcPr>
            <w:tcW w:w="2126" w:type="dxa"/>
          </w:tcPr>
          <w:p w:rsidR="007C1A6C" w:rsidRPr="00736F2C" w:rsidRDefault="00736F2C" w:rsidP="001E23B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2.139.450,00</w:t>
            </w:r>
          </w:p>
        </w:tc>
        <w:tc>
          <w:tcPr>
            <w:tcW w:w="1127" w:type="dxa"/>
          </w:tcPr>
          <w:p w:rsidR="007C1A6C" w:rsidRPr="00736F2C" w:rsidRDefault="00736F2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F2C64" w:rsidTr="00941DED">
        <w:tc>
          <w:tcPr>
            <w:tcW w:w="6062" w:type="dxa"/>
          </w:tcPr>
          <w:p w:rsidR="001F2C64" w:rsidRPr="00636DF4" w:rsidRDefault="001F2C64" w:rsidP="002263F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701" w:type="dxa"/>
          </w:tcPr>
          <w:p w:rsidR="001E23B3" w:rsidRPr="000D508B" w:rsidRDefault="000D508B" w:rsidP="000D50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8.499.779,00</w:t>
            </w:r>
          </w:p>
          <w:p w:rsidR="001F2C64" w:rsidRPr="001E23B3" w:rsidRDefault="001F2C64" w:rsidP="002263F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1E23B3" w:rsidRPr="000D508B" w:rsidRDefault="000D508B" w:rsidP="000D50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8.402.922,40</w:t>
            </w:r>
          </w:p>
          <w:p w:rsidR="001F2C64" w:rsidRPr="001E23B3" w:rsidRDefault="001F2C64" w:rsidP="002263F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27" w:type="dxa"/>
          </w:tcPr>
          <w:p w:rsidR="001F2C64" w:rsidRDefault="001F2C64" w:rsidP="002263F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7751E" w:rsidRPr="004D2D2F" w:rsidRDefault="00B7751E">
      <w:pPr>
        <w:rPr>
          <w:rFonts w:ascii="Tahoma" w:eastAsia="Times New Roman" w:hAnsi="Tahoma" w:cs="Tahoma"/>
          <w:sz w:val="18"/>
          <w:szCs w:val="18"/>
        </w:rPr>
      </w:pPr>
    </w:p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5541"/>
    <w:rsid w:val="00022BDF"/>
    <w:rsid w:val="00025411"/>
    <w:rsid w:val="000461ED"/>
    <w:rsid w:val="0005119D"/>
    <w:rsid w:val="000848F4"/>
    <w:rsid w:val="000970C0"/>
    <w:rsid w:val="000D508B"/>
    <w:rsid w:val="000E418E"/>
    <w:rsid w:val="000F53F3"/>
    <w:rsid w:val="0011388B"/>
    <w:rsid w:val="0013582E"/>
    <w:rsid w:val="00136FD3"/>
    <w:rsid w:val="00154FAD"/>
    <w:rsid w:val="00190643"/>
    <w:rsid w:val="001D45D3"/>
    <w:rsid w:val="001D6F3B"/>
    <w:rsid w:val="001E23B3"/>
    <w:rsid w:val="001F2C64"/>
    <w:rsid w:val="002263F3"/>
    <w:rsid w:val="00261710"/>
    <w:rsid w:val="002A0444"/>
    <w:rsid w:val="002A225D"/>
    <w:rsid w:val="002D096D"/>
    <w:rsid w:val="002D228B"/>
    <w:rsid w:val="00305707"/>
    <w:rsid w:val="00317289"/>
    <w:rsid w:val="00345886"/>
    <w:rsid w:val="003A6396"/>
    <w:rsid w:val="003F5A4C"/>
    <w:rsid w:val="003F6A75"/>
    <w:rsid w:val="00410C9D"/>
    <w:rsid w:val="00453164"/>
    <w:rsid w:val="00467383"/>
    <w:rsid w:val="004773C9"/>
    <w:rsid w:val="004A34AA"/>
    <w:rsid w:val="004A3841"/>
    <w:rsid w:val="004D2D2F"/>
    <w:rsid w:val="004F0FC0"/>
    <w:rsid w:val="004F15B8"/>
    <w:rsid w:val="0056565A"/>
    <w:rsid w:val="005662A2"/>
    <w:rsid w:val="0058401B"/>
    <w:rsid w:val="005C681F"/>
    <w:rsid w:val="005F321F"/>
    <w:rsid w:val="00613352"/>
    <w:rsid w:val="00624879"/>
    <w:rsid w:val="006343F6"/>
    <w:rsid w:val="00636DF4"/>
    <w:rsid w:val="0065631B"/>
    <w:rsid w:val="006E100B"/>
    <w:rsid w:val="006F75CF"/>
    <w:rsid w:val="007034F7"/>
    <w:rsid w:val="0070419A"/>
    <w:rsid w:val="0071499A"/>
    <w:rsid w:val="00733092"/>
    <w:rsid w:val="00736F2C"/>
    <w:rsid w:val="00740D07"/>
    <w:rsid w:val="00744763"/>
    <w:rsid w:val="00744DD1"/>
    <w:rsid w:val="00796142"/>
    <w:rsid w:val="007B3EC8"/>
    <w:rsid w:val="007B790D"/>
    <w:rsid w:val="007C1A6C"/>
    <w:rsid w:val="007C7C3F"/>
    <w:rsid w:val="0082046F"/>
    <w:rsid w:val="008972A8"/>
    <w:rsid w:val="008D6ED5"/>
    <w:rsid w:val="008E129C"/>
    <w:rsid w:val="008F4968"/>
    <w:rsid w:val="00900552"/>
    <w:rsid w:val="00920266"/>
    <w:rsid w:val="00941DED"/>
    <w:rsid w:val="0096386A"/>
    <w:rsid w:val="00975EA2"/>
    <w:rsid w:val="009C4374"/>
    <w:rsid w:val="00A23DFA"/>
    <w:rsid w:val="00AB1183"/>
    <w:rsid w:val="00AB6667"/>
    <w:rsid w:val="00AB706B"/>
    <w:rsid w:val="00AC7C1F"/>
    <w:rsid w:val="00B7751E"/>
    <w:rsid w:val="00B822CD"/>
    <w:rsid w:val="00BA01B8"/>
    <w:rsid w:val="00BC3463"/>
    <w:rsid w:val="00C027B2"/>
    <w:rsid w:val="00C20207"/>
    <w:rsid w:val="00C57A7A"/>
    <w:rsid w:val="00C8104B"/>
    <w:rsid w:val="00CA0A72"/>
    <w:rsid w:val="00D17D12"/>
    <w:rsid w:val="00D85DEF"/>
    <w:rsid w:val="00DC497A"/>
    <w:rsid w:val="00DD718C"/>
    <w:rsid w:val="00DE1892"/>
    <w:rsid w:val="00DE4732"/>
    <w:rsid w:val="00E160A4"/>
    <w:rsid w:val="00E42F7F"/>
    <w:rsid w:val="00E61B8C"/>
    <w:rsid w:val="00EA78A1"/>
    <w:rsid w:val="00EE1A58"/>
    <w:rsid w:val="00F43531"/>
    <w:rsid w:val="00FA5D7C"/>
    <w:rsid w:val="00FB3EBA"/>
    <w:rsid w:val="00FB43DF"/>
    <w:rsid w:val="00FE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2021-04-09T12:44:00Z</dcterms:created>
  <dcterms:modified xsi:type="dcterms:W3CDTF">2021-04-09T12:44:00Z</dcterms:modified>
</cp:coreProperties>
</file>